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27" w:rsidRDefault="00123727" w:rsidP="00123727">
      <w:pPr>
        <w:jc w:val="both"/>
        <w:rPr>
          <w:rFonts w:ascii="Times New Roman" w:hAnsi="Times New Roman" w:cs="Times New Roman"/>
          <w:i/>
        </w:rPr>
      </w:pPr>
    </w:p>
    <w:p w:rsidR="00123727" w:rsidRPr="007323A7" w:rsidRDefault="00123727" w:rsidP="00123727">
      <w:pPr>
        <w:jc w:val="center"/>
        <w:rPr>
          <w:rFonts w:ascii="Times New Roman" w:hAnsi="Times New Roman" w:cs="Times New Roman"/>
          <w:b/>
          <w:sz w:val="96"/>
          <w:szCs w:val="36"/>
        </w:rPr>
      </w:pPr>
      <w:r w:rsidRPr="007323A7">
        <w:rPr>
          <w:rFonts w:ascii="Times New Roman" w:hAnsi="Times New Roman" w:cs="Times New Roman"/>
          <w:b/>
          <w:sz w:val="96"/>
          <w:szCs w:val="36"/>
        </w:rPr>
        <w:t>PÁLYÁZATI FELHÍVÁS</w:t>
      </w:r>
    </w:p>
    <w:p w:rsidR="00123727" w:rsidRPr="00845C7C" w:rsidRDefault="00123727" w:rsidP="00123727">
      <w:pPr>
        <w:jc w:val="center"/>
        <w:rPr>
          <w:rFonts w:ascii="Times New Roman" w:hAnsi="Times New Roman" w:cs="Times New Roman"/>
          <w:b/>
          <w:sz w:val="36"/>
        </w:rPr>
      </w:pPr>
    </w:p>
    <w:p w:rsidR="00123727" w:rsidRPr="00845C7C" w:rsidRDefault="00123727" w:rsidP="0056140C">
      <w:pPr>
        <w:jc w:val="center"/>
        <w:rPr>
          <w:rFonts w:ascii="Times New Roman" w:hAnsi="Times New Roman" w:cs="Times New Roman"/>
          <w:sz w:val="36"/>
          <w:szCs w:val="38"/>
        </w:rPr>
      </w:pPr>
      <w:r w:rsidRPr="00845C7C">
        <w:rPr>
          <w:rFonts w:ascii="Times New Roman" w:hAnsi="Times New Roman" w:cs="Times New Roman"/>
          <w:sz w:val="36"/>
          <w:szCs w:val="38"/>
        </w:rPr>
        <w:t>Tisztelt Pályázó!</w:t>
      </w:r>
    </w:p>
    <w:p w:rsidR="00123727" w:rsidRPr="00845C7C" w:rsidRDefault="00123727" w:rsidP="00123727">
      <w:pPr>
        <w:rPr>
          <w:rFonts w:ascii="Times New Roman" w:hAnsi="Times New Roman" w:cs="Times New Roman"/>
          <w:b/>
          <w:sz w:val="36"/>
          <w:szCs w:val="38"/>
        </w:rPr>
      </w:pP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 xml:space="preserve">Nagyhegyes Község Önkormányzatának Képviselő-testülete létrehozta „Nagyhegyes Község Tanulmányi Ösztöndíját”, melynek célja, hogy a Képviselő-testület elismerje és anyagilag támogassa azokat a </w:t>
      </w:r>
      <w:proofErr w:type="spellStart"/>
      <w:r w:rsidRPr="00845C7C">
        <w:rPr>
          <w:rFonts w:ascii="Times New Roman" w:hAnsi="Times New Roman" w:cs="Times New Roman"/>
          <w:sz w:val="36"/>
          <w:szCs w:val="38"/>
        </w:rPr>
        <w:t>nagyhegyesi</w:t>
      </w:r>
      <w:proofErr w:type="spellEnd"/>
      <w:r w:rsidRPr="00845C7C">
        <w:rPr>
          <w:rFonts w:ascii="Times New Roman" w:hAnsi="Times New Roman" w:cs="Times New Roman"/>
          <w:sz w:val="36"/>
          <w:szCs w:val="38"/>
        </w:rPr>
        <w:t xml:space="preserve"> illetőségű egyetemi vagy főiskolai hallgatókat, akik tanulmányi kötelezettségeik teljesítése során, továbbá a művészet és sport területén kiemelkedő eredményeket értek el.</w:t>
      </w:r>
    </w:p>
    <w:p w:rsidR="00123727" w:rsidRPr="00845C7C" w:rsidRDefault="00123727" w:rsidP="00123727">
      <w:pPr>
        <w:jc w:val="both"/>
        <w:rPr>
          <w:rFonts w:ascii="Times New Roman" w:hAnsi="Times New Roman" w:cs="Times New Roman"/>
          <w:sz w:val="36"/>
          <w:szCs w:val="38"/>
        </w:rPr>
      </w:pP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Az ösztöndíj elnyerésének minimumfeltételei:</w:t>
      </w:r>
    </w:p>
    <w:p w:rsidR="00123727" w:rsidRPr="00845C7C" w:rsidRDefault="00123727" w:rsidP="00123727">
      <w:pPr>
        <w:numPr>
          <w:ilvl w:val="0"/>
          <w:numId w:val="1"/>
        </w:numPr>
        <w:jc w:val="both"/>
        <w:rPr>
          <w:rFonts w:ascii="Times New Roman" w:hAnsi="Times New Roman" w:cs="Times New Roman"/>
          <w:bCs/>
          <w:sz w:val="36"/>
          <w:szCs w:val="38"/>
        </w:rPr>
      </w:pPr>
      <w:r w:rsidRPr="00845C7C">
        <w:rPr>
          <w:rFonts w:ascii="Times New Roman" w:hAnsi="Times New Roman" w:cs="Times New Roman"/>
          <w:bCs/>
          <w:sz w:val="36"/>
          <w:szCs w:val="38"/>
        </w:rPr>
        <w:t>a pályázat benyújtásának időpontjában Nagyhegyesen bejelentett lakóhellyel rendelkezik, magyar állampolgár vagy az Európai Gazdasági Térség munkavállalójának családtagjaként letelepedési joggal rendelkezik.</w:t>
      </w:r>
    </w:p>
    <w:p w:rsidR="00123727" w:rsidRPr="00845C7C" w:rsidRDefault="00123727" w:rsidP="00123727">
      <w:pPr>
        <w:numPr>
          <w:ilvl w:val="0"/>
          <w:numId w:val="1"/>
        </w:numPr>
        <w:jc w:val="both"/>
        <w:rPr>
          <w:rFonts w:ascii="Times New Roman" w:hAnsi="Times New Roman" w:cs="Times New Roman"/>
          <w:bCs/>
          <w:sz w:val="36"/>
          <w:szCs w:val="38"/>
        </w:rPr>
      </w:pPr>
      <w:r w:rsidRPr="00845C7C">
        <w:rPr>
          <w:rFonts w:ascii="Times New Roman" w:hAnsi="Times New Roman" w:cs="Times New Roman"/>
          <w:bCs/>
          <w:sz w:val="36"/>
          <w:szCs w:val="38"/>
        </w:rPr>
        <w:t>a pályázó</w:t>
      </w:r>
      <w:r w:rsidRPr="00845C7C">
        <w:rPr>
          <w:rFonts w:ascii="Times New Roman" w:hAnsi="Times New Roman" w:cs="Times New Roman"/>
          <w:sz w:val="36"/>
          <w:szCs w:val="38"/>
        </w:rPr>
        <w:t xml:space="preserve"> nappali tagozatos, államilag elismert diplomát adó felsőoktatási intézmény első alapképzésében vesz részt,</w:t>
      </w:r>
    </w:p>
    <w:p w:rsidR="00123727" w:rsidRPr="00845C7C" w:rsidRDefault="00123727" w:rsidP="00123727">
      <w:pPr>
        <w:numPr>
          <w:ilvl w:val="0"/>
          <w:numId w:val="1"/>
        </w:numPr>
        <w:jc w:val="both"/>
        <w:rPr>
          <w:rFonts w:ascii="Times New Roman" w:hAnsi="Times New Roman" w:cs="Times New Roman"/>
          <w:bCs/>
          <w:sz w:val="36"/>
          <w:szCs w:val="38"/>
        </w:rPr>
      </w:pPr>
      <w:r w:rsidRPr="00845C7C">
        <w:rPr>
          <w:rFonts w:ascii="Times New Roman" w:hAnsi="Times New Roman" w:cs="Times New Roman"/>
          <w:bCs/>
          <w:sz w:val="36"/>
          <w:szCs w:val="38"/>
        </w:rPr>
        <w:t>a pályázó tanulmányi átlaga az elmúlt két, elsőévesek tekintetében az utolsó lezárt felsőoktatási félévben a 3,7-et eléri.</w:t>
      </w:r>
    </w:p>
    <w:p w:rsidR="00123727" w:rsidRPr="00845C7C" w:rsidRDefault="00123727" w:rsidP="00123727">
      <w:pPr>
        <w:jc w:val="both"/>
        <w:rPr>
          <w:rFonts w:ascii="Times New Roman" w:hAnsi="Times New Roman" w:cs="Times New Roman"/>
          <w:bCs/>
          <w:sz w:val="36"/>
          <w:szCs w:val="38"/>
        </w:rPr>
      </w:pPr>
    </w:p>
    <w:p w:rsidR="00123727" w:rsidRPr="00845C7C" w:rsidRDefault="00123727" w:rsidP="00123727">
      <w:pPr>
        <w:jc w:val="both"/>
        <w:rPr>
          <w:rFonts w:ascii="Times New Roman" w:hAnsi="Times New Roman" w:cs="Times New Roman"/>
          <w:bCs/>
          <w:sz w:val="36"/>
          <w:szCs w:val="38"/>
        </w:rPr>
      </w:pPr>
      <w:r w:rsidRPr="00845C7C">
        <w:rPr>
          <w:rFonts w:ascii="Times New Roman" w:hAnsi="Times New Roman" w:cs="Times New Roman"/>
          <w:bCs/>
          <w:sz w:val="36"/>
          <w:szCs w:val="38"/>
        </w:rPr>
        <w:t>A pályázat elbírálásánál előnyt jelent:</w:t>
      </w:r>
    </w:p>
    <w:p w:rsidR="00123727" w:rsidRPr="00845C7C" w:rsidRDefault="00123727" w:rsidP="00123727">
      <w:pPr>
        <w:numPr>
          <w:ilvl w:val="0"/>
          <w:numId w:val="1"/>
        </w:numPr>
        <w:jc w:val="both"/>
        <w:rPr>
          <w:rFonts w:ascii="Times New Roman" w:hAnsi="Times New Roman" w:cs="Times New Roman"/>
          <w:bCs/>
          <w:sz w:val="36"/>
          <w:szCs w:val="38"/>
        </w:rPr>
      </w:pPr>
      <w:r w:rsidRPr="00845C7C">
        <w:rPr>
          <w:rFonts w:ascii="Times New Roman" w:hAnsi="Times New Roman" w:cs="Times New Roman"/>
          <w:sz w:val="36"/>
          <w:szCs w:val="38"/>
        </w:rPr>
        <w:t>az utolsó lezárt félévben elért tanulmányi eredmény átlaga a kari átlagot legalább 30%-kal meghaladta,</w:t>
      </w:r>
    </w:p>
    <w:p w:rsidR="00123727" w:rsidRPr="00845C7C" w:rsidRDefault="00123727" w:rsidP="00845C7C">
      <w:pPr>
        <w:pStyle w:val="Listaszerbekezds"/>
        <w:widowControl/>
        <w:numPr>
          <w:ilvl w:val="0"/>
          <w:numId w:val="1"/>
        </w:numPr>
        <w:autoSpaceDE/>
        <w:autoSpaceDN/>
        <w:adjustRightInd/>
        <w:jc w:val="both"/>
        <w:rPr>
          <w:rFonts w:ascii="Times New Roman" w:hAnsi="Times New Roman" w:cs="Times New Roman"/>
          <w:sz w:val="36"/>
          <w:szCs w:val="38"/>
        </w:rPr>
      </w:pPr>
      <w:r w:rsidRPr="00845C7C">
        <w:rPr>
          <w:rFonts w:ascii="Times New Roman" w:hAnsi="Times New Roman" w:cs="Times New Roman"/>
          <w:bCs/>
          <w:sz w:val="36"/>
          <w:szCs w:val="38"/>
        </w:rPr>
        <w:t>kimagasló tudományos munka, kiemelkedő mű</w:t>
      </w:r>
      <w:r w:rsidR="00845C7C" w:rsidRPr="00845C7C">
        <w:rPr>
          <w:rFonts w:ascii="Times New Roman" w:hAnsi="Times New Roman" w:cs="Times New Roman"/>
          <w:bCs/>
          <w:sz w:val="36"/>
          <w:szCs w:val="38"/>
        </w:rPr>
        <w:t xml:space="preserve">vészeti- vagy </w:t>
      </w:r>
      <w:proofErr w:type="gramStart"/>
      <w:r w:rsidR="00845C7C" w:rsidRPr="00845C7C">
        <w:rPr>
          <w:rFonts w:ascii="Times New Roman" w:hAnsi="Times New Roman" w:cs="Times New Roman"/>
          <w:bCs/>
          <w:sz w:val="36"/>
          <w:szCs w:val="38"/>
        </w:rPr>
        <w:t>sportteljesítmény(</w:t>
      </w:r>
      <w:r w:rsidR="00845C7C" w:rsidRPr="00845C7C">
        <w:rPr>
          <w:rFonts w:ascii="Times New Roman" w:hAnsi="Times New Roman" w:cs="Times New Roman"/>
          <w:sz w:val="36"/>
          <w:szCs w:val="38"/>
        </w:rPr>
        <w:t xml:space="preserve"> Országos</w:t>
      </w:r>
      <w:proofErr w:type="gramEnd"/>
      <w:r w:rsidR="00845C7C" w:rsidRPr="00845C7C">
        <w:rPr>
          <w:rFonts w:ascii="Times New Roman" w:hAnsi="Times New Roman" w:cs="Times New Roman"/>
          <w:sz w:val="36"/>
          <w:szCs w:val="38"/>
        </w:rPr>
        <w:t xml:space="preserve"> tanulmányi versenyen elért helyezés, Országos Tudományos Diákköri Konferencián tartott előadás, Országos sportversenyen elért helyezés, Országos művészeti versenyen elért helyezés, Országos vagy nemzetközi művészeti kiállításon történő részvétel, Államilag elismert lemezkiadónál megjelent hanghordozó)</w:t>
      </w:r>
    </w:p>
    <w:p w:rsidR="00123727" w:rsidRPr="00845C7C" w:rsidRDefault="00123727" w:rsidP="00123727">
      <w:pPr>
        <w:rPr>
          <w:rFonts w:ascii="Times New Roman" w:hAnsi="Times New Roman" w:cs="Times New Roman"/>
          <w:sz w:val="36"/>
          <w:szCs w:val="38"/>
        </w:rPr>
      </w:pPr>
    </w:p>
    <w:p w:rsidR="00123727" w:rsidRPr="00845C7C" w:rsidRDefault="00123727" w:rsidP="00123727">
      <w:pPr>
        <w:rPr>
          <w:rFonts w:ascii="Times New Roman" w:hAnsi="Times New Roman" w:cs="Times New Roman"/>
          <w:sz w:val="36"/>
          <w:szCs w:val="38"/>
        </w:rPr>
      </w:pPr>
      <w:r w:rsidRPr="00845C7C">
        <w:rPr>
          <w:rFonts w:ascii="Times New Roman" w:hAnsi="Times New Roman" w:cs="Times New Roman"/>
          <w:sz w:val="36"/>
          <w:szCs w:val="38"/>
        </w:rPr>
        <w:t>Az ösztöndíj összege:</w:t>
      </w: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 xml:space="preserve">- a legtöbb pontot szerzett pályázó esetén havonta 20 000 Ft, </w:t>
      </w: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 a 2-3. legtöbb pontot elérő pályázó esetén havonta 15 000 Ft,</w:t>
      </w: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 a 4-10. legtöbb pontot elérő pályázó esetén havonta 10 000 Ft,</w:t>
      </w: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 minden további, a pályázati feltételeknek megfelelő pályázó esetén 5 000 Ft.</w:t>
      </w:r>
    </w:p>
    <w:p w:rsidR="00123727" w:rsidRPr="00845C7C" w:rsidRDefault="00123727" w:rsidP="00123727">
      <w:pPr>
        <w:jc w:val="both"/>
        <w:rPr>
          <w:rFonts w:ascii="Times New Roman" w:hAnsi="Times New Roman" w:cs="Times New Roman"/>
          <w:sz w:val="36"/>
          <w:szCs w:val="38"/>
        </w:rPr>
      </w:pPr>
    </w:p>
    <w:p w:rsidR="00123727" w:rsidRPr="00845C7C" w:rsidRDefault="00123727" w:rsidP="00123727">
      <w:pPr>
        <w:jc w:val="both"/>
        <w:rPr>
          <w:rFonts w:ascii="Times New Roman" w:hAnsi="Times New Roman" w:cs="Times New Roman"/>
          <w:sz w:val="36"/>
          <w:szCs w:val="38"/>
        </w:rPr>
      </w:pPr>
      <w:r w:rsidRPr="00845C7C">
        <w:rPr>
          <w:rFonts w:ascii="Times New Roman" w:hAnsi="Times New Roman" w:cs="Times New Roman"/>
          <w:sz w:val="36"/>
          <w:szCs w:val="38"/>
        </w:rPr>
        <w:t>A pályázathoz csatolni kell:</w:t>
      </w:r>
    </w:p>
    <w:p w:rsidR="00123727" w:rsidRPr="00845C7C" w:rsidRDefault="00123727" w:rsidP="00123727">
      <w:pPr>
        <w:numPr>
          <w:ilvl w:val="0"/>
          <w:numId w:val="1"/>
        </w:numPr>
        <w:jc w:val="both"/>
        <w:rPr>
          <w:rFonts w:ascii="Times New Roman" w:hAnsi="Times New Roman" w:cs="Times New Roman"/>
          <w:sz w:val="36"/>
          <w:szCs w:val="38"/>
        </w:rPr>
      </w:pPr>
      <w:r w:rsidRPr="00845C7C">
        <w:rPr>
          <w:rFonts w:ascii="Times New Roman" w:hAnsi="Times New Roman" w:cs="Times New Roman"/>
          <w:sz w:val="36"/>
          <w:szCs w:val="38"/>
        </w:rPr>
        <w:t>felsőoktatási intézmény igazolását, hogy a pályázó az intézmény nappali tagozatos hallgatója,</w:t>
      </w:r>
    </w:p>
    <w:p w:rsidR="00123727" w:rsidRPr="00845C7C" w:rsidRDefault="00123727" w:rsidP="00123727">
      <w:pPr>
        <w:numPr>
          <w:ilvl w:val="0"/>
          <w:numId w:val="1"/>
        </w:numPr>
        <w:jc w:val="both"/>
        <w:rPr>
          <w:rFonts w:ascii="Times New Roman" w:hAnsi="Times New Roman" w:cs="Times New Roman"/>
          <w:sz w:val="36"/>
          <w:szCs w:val="38"/>
        </w:rPr>
      </w:pPr>
      <w:r w:rsidRPr="00845C7C">
        <w:rPr>
          <w:rFonts w:ascii="Times New Roman" w:hAnsi="Times New Roman" w:cs="Times New Roman"/>
          <w:sz w:val="36"/>
          <w:szCs w:val="38"/>
        </w:rPr>
        <w:t>lezárt félévek tanulmányi átlagának igazolása a leckekönyv (index) megfelelő oldalainak másolatával,</w:t>
      </w:r>
    </w:p>
    <w:p w:rsidR="00123727" w:rsidRPr="00845C7C" w:rsidRDefault="00123727" w:rsidP="00123727">
      <w:pPr>
        <w:numPr>
          <w:ilvl w:val="0"/>
          <w:numId w:val="1"/>
        </w:numPr>
        <w:jc w:val="both"/>
        <w:rPr>
          <w:rFonts w:ascii="Times New Roman" w:hAnsi="Times New Roman" w:cs="Times New Roman"/>
          <w:sz w:val="36"/>
          <w:szCs w:val="38"/>
        </w:rPr>
      </w:pPr>
      <w:r w:rsidRPr="00845C7C">
        <w:rPr>
          <w:rFonts w:ascii="Times New Roman" w:hAnsi="Times New Roman" w:cs="Times New Roman"/>
          <w:sz w:val="36"/>
          <w:szCs w:val="38"/>
        </w:rPr>
        <w:t>felsőoktatási intézmény igazolását az elmúlt félév kari átlagáról,</w:t>
      </w:r>
    </w:p>
    <w:p w:rsidR="00123727" w:rsidRPr="00845C7C" w:rsidRDefault="00123727" w:rsidP="00123727">
      <w:pPr>
        <w:numPr>
          <w:ilvl w:val="0"/>
          <w:numId w:val="1"/>
        </w:numPr>
        <w:jc w:val="both"/>
        <w:rPr>
          <w:rFonts w:ascii="Times New Roman" w:hAnsi="Times New Roman" w:cs="Times New Roman"/>
          <w:sz w:val="36"/>
          <w:szCs w:val="38"/>
        </w:rPr>
      </w:pPr>
      <w:r w:rsidRPr="00845C7C">
        <w:rPr>
          <w:rFonts w:ascii="Times New Roman" w:hAnsi="Times New Roman" w:cs="Times New Roman"/>
          <w:sz w:val="36"/>
          <w:szCs w:val="38"/>
        </w:rPr>
        <w:t>a kiemelkedő tudományos, sport, illetve művészeti tevékenység igazolására szolgáló dokumentumokat (pl. oklevél másolata, verseny-, kiállítás szervezőjének igazolása stb.)</w:t>
      </w:r>
    </w:p>
    <w:p w:rsidR="00123727" w:rsidRDefault="00123727" w:rsidP="00123727">
      <w:pPr>
        <w:jc w:val="both"/>
        <w:rPr>
          <w:rFonts w:ascii="Times New Roman" w:hAnsi="Times New Roman" w:cs="Times New Roman"/>
          <w:sz w:val="36"/>
          <w:szCs w:val="38"/>
        </w:rPr>
      </w:pPr>
    </w:p>
    <w:p w:rsidR="00845C7C" w:rsidRPr="00845C7C" w:rsidRDefault="00845C7C" w:rsidP="00123727">
      <w:pPr>
        <w:jc w:val="both"/>
        <w:rPr>
          <w:rFonts w:ascii="Times New Roman" w:hAnsi="Times New Roman" w:cs="Times New Roman"/>
          <w:sz w:val="36"/>
          <w:szCs w:val="38"/>
        </w:rPr>
      </w:pPr>
    </w:p>
    <w:p w:rsidR="003A5B47" w:rsidRPr="00845C7C" w:rsidRDefault="00123727" w:rsidP="00845C7C">
      <w:pPr>
        <w:jc w:val="both"/>
        <w:rPr>
          <w:rFonts w:ascii="Times New Roman" w:hAnsi="Times New Roman" w:cs="Times New Roman"/>
          <w:sz w:val="36"/>
          <w:szCs w:val="38"/>
        </w:rPr>
      </w:pPr>
      <w:r w:rsidRPr="00845C7C">
        <w:rPr>
          <w:rFonts w:ascii="Times New Roman" w:hAnsi="Times New Roman" w:cs="Times New Roman"/>
          <w:sz w:val="36"/>
          <w:szCs w:val="38"/>
        </w:rPr>
        <w:t xml:space="preserve">A pályázatokat </w:t>
      </w:r>
      <w:r w:rsidR="001A72E2">
        <w:rPr>
          <w:rFonts w:ascii="Times New Roman" w:hAnsi="Times New Roman" w:cs="Times New Roman"/>
          <w:b/>
          <w:sz w:val="52"/>
          <w:szCs w:val="38"/>
        </w:rPr>
        <w:t>2019</w:t>
      </w:r>
      <w:bookmarkStart w:id="0" w:name="_GoBack"/>
      <w:bookmarkEnd w:id="0"/>
      <w:r w:rsidR="00845C7C" w:rsidRPr="000A3411">
        <w:rPr>
          <w:rFonts w:ascii="Times New Roman" w:hAnsi="Times New Roman" w:cs="Times New Roman"/>
          <w:b/>
          <w:sz w:val="52"/>
          <w:szCs w:val="38"/>
        </w:rPr>
        <w:t>.</w:t>
      </w:r>
      <w:r w:rsidRPr="000A3411">
        <w:rPr>
          <w:rFonts w:ascii="Times New Roman" w:hAnsi="Times New Roman" w:cs="Times New Roman"/>
          <w:b/>
          <w:sz w:val="52"/>
          <w:szCs w:val="38"/>
        </w:rPr>
        <w:t xml:space="preserve"> év szeptember 30-ig</w:t>
      </w:r>
      <w:r w:rsidRPr="000A3411">
        <w:rPr>
          <w:rFonts w:ascii="Times New Roman" w:hAnsi="Times New Roman" w:cs="Times New Roman"/>
          <w:sz w:val="52"/>
          <w:szCs w:val="38"/>
        </w:rPr>
        <w:t xml:space="preserve"> </w:t>
      </w:r>
      <w:r w:rsidR="000A3411" w:rsidRPr="00845C7C">
        <w:rPr>
          <w:rFonts w:ascii="Times New Roman" w:hAnsi="Times New Roman" w:cs="Times New Roman"/>
          <w:sz w:val="36"/>
          <w:szCs w:val="38"/>
        </w:rPr>
        <w:t xml:space="preserve">Nagyhegyes Község Polgármesteri Hivatalánál (4064 Nagyhegyes, Kossuth u. 2.) </w:t>
      </w:r>
      <w:r w:rsidR="000A3411">
        <w:rPr>
          <w:rFonts w:ascii="Times New Roman" w:hAnsi="Times New Roman" w:cs="Times New Roman"/>
          <w:sz w:val="36"/>
          <w:szCs w:val="38"/>
        </w:rPr>
        <w:t xml:space="preserve">elérhető </w:t>
      </w:r>
      <w:r w:rsidR="000A3411" w:rsidRPr="000A3411">
        <w:rPr>
          <w:rFonts w:ascii="Times New Roman" w:hAnsi="Times New Roman" w:cs="Times New Roman"/>
          <w:b/>
          <w:sz w:val="44"/>
          <w:szCs w:val="38"/>
        </w:rPr>
        <w:t>nyomtatványon</w:t>
      </w:r>
      <w:r w:rsidR="000A3411" w:rsidRPr="000A3411">
        <w:rPr>
          <w:rFonts w:ascii="Times New Roman" w:hAnsi="Times New Roman" w:cs="Times New Roman"/>
          <w:sz w:val="44"/>
          <w:szCs w:val="38"/>
        </w:rPr>
        <w:t xml:space="preserve"> </w:t>
      </w:r>
      <w:r w:rsidRPr="00845C7C">
        <w:rPr>
          <w:rFonts w:ascii="Times New Roman" w:hAnsi="Times New Roman" w:cs="Times New Roman"/>
          <w:sz w:val="36"/>
          <w:szCs w:val="38"/>
        </w:rPr>
        <w:t xml:space="preserve">Nagyhegyes Község </w:t>
      </w:r>
      <w:r w:rsidR="000A3411">
        <w:rPr>
          <w:rFonts w:ascii="Times New Roman" w:hAnsi="Times New Roman" w:cs="Times New Roman"/>
          <w:sz w:val="36"/>
          <w:szCs w:val="38"/>
        </w:rPr>
        <w:t xml:space="preserve">Polgármesteri Hivatalánál </w:t>
      </w:r>
      <w:r w:rsidRPr="00845C7C">
        <w:rPr>
          <w:rFonts w:ascii="Times New Roman" w:hAnsi="Times New Roman" w:cs="Times New Roman"/>
          <w:sz w:val="36"/>
          <w:szCs w:val="38"/>
        </w:rPr>
        <w:t>kell benyújtani.</w:t>
      </w:r>
    </w:p>
    <w:sectPr w:rsidR="003A5B47" w:rsidRPr="00845C7C" w:rsidSect="00845C7C">
      <w:pgSz w:w="16839" w:h="23814"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1CC2"/>
    <w:multiLevelType w:val="hybridMultilevel"/>
    <w:tmpl w:val="1BAAACC6"/>
    <w:lvl w:ilvl="0" w:tplc="9B74328E">
      <w:start w:val="3"/>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27"/>
    <w:rsid w:val="000A3411"/>
    <w:rsid w:val="00123727"/>
    <w:rsid w:val="001A72E2"/>
    <w:rsid w:val="00264CBF"/>
    <w:rsid w:val="002F6FC8"/>
    <w:rsid w:val="003A5B47"/>
    <w:rsid w:val="00474311"/>
    <w:rsid w:val="0056140C"/>
    <w:rsid w:val="007323A7"/>
    <w:rsid w:val="00845C7C"/>
    <w:rsid w:val="00BC3818"/>
    <w:rsid w:val="00E53678"/>
    <w:rsid w:val="00FF05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689D"/>
  <w15:docId w15:val="{B2D71FEC-70E6-4365-9EEB-B2FCBF0F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23727"/>
    <w:pPr>
      <w:widowControl w:val="0"/>
      <w:autoSpaceDE w:val="0"/>
      <w:autoSpaceDN w:val="0"/>
      <w:adjustRightInd w:val="0"/>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F05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0513"/>
    <w:rPr>
      <w:rFonts w:ascii="Segoe UI" w:eastAsia="Times New Roman" w:hAnsi="Segoe UI" w:cs="Segoe UI"/>
      <w:sz w:val="18"/>
      <w:szCs w:val="18"/>
      <w:lang w:eastAsia="hu-HU"/>
    </w:rPr>
  </w:style>
  <w:style w:type="paragraph" w:styleId="Listaszerbekezds">
    <w:name w:val="List Paragraph"/>
    <w:basedOn w:val="Norml"/>
    <w:uiPriority w:val="34"/>
    <w:qFormat/>
    <w:rsid w:val="0084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2098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Nagyhegyes Önkormányzat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Éliás Ildikó</dc:creator>
  <cp:keywords/>
  <dc:description/>
  <cp:lastModifiedBy>Pinczés Róbert</cp:lastModifiedBy>
  <cp:revision>2</cp:revision>
  <cp:lastPrinted>2018-09-14T07:44:00Z</cp:lastPrinted>
  <dcterms:created xsi:type="dcterms:W3CDTF">2019-09-20T06:29:00Z</dcterms:created>
  <dcterms:modified xsi:type="dcterms:W3CDTF">2019-09-20T06:29:00Z</dcterms:modified>
</cp:coreProperties>
</file>